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Meddwl am Wirfoddoli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Croeso i’r byd gwirfoddoli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Pethau i’w hystyried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 camau nesaf  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Adran 1: Croeso i’r byd gwirfoddoli</w:t>
      </w:r>
    </w:p>
    <w:p/>
    <w:p>
      <w:pPr/>
      <w:r>
        <w:rPr>
          <w:sz w:val="24"/>
          <w:szCs w:val="24"/>
          <w:b w:val="0"/>
          <w:bCs w:val="0"/>
        </w:rPr>
        <w:t xml:space="preserve">Gall gwirfoddoli fod yn brofiad gwych. Defnyddiwch eich sgiliau ac ennill rhai newydd wrth i chi helpu i wella eich cymuned leol drwy wirfoddoli. Mae cymaint o gyfleoedd i chi ddewis ohonynt, gan greu profiadau positif i chi a phobl eraill. Mae rhywbeth i bawb a gallwch chi wneud gwahaniaeth.   </w:t>
      </w:r>
    </w:p>
    <w:p/>
    <w:p>
      <w:pPr/>
      <w:r>
        <w:rPr>
          <w:sz w:val="24"/>
          <w:szCs w:val="24"/>
          <w:b w:val="0"/>
          <w:bCs w:val="0"/>
        </w:rPr>
        <w:t xml:space="preserve">Bydd yr wybodaeth hon yn eich helpu i feddwl am eich cyfraniad a chymryd eich camau nesaf.</w:t>
      </w:r>
    </w:p>
    <w:p/>
    <w:p>
      <w:pPr/>
      <w:r>
        <w:pict>
          <v:shape type="#_x0000_t75" stroked="f" style="width:300pt; height:199.80468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Adran 2: Pethau i’w hystyried</w:t>
      </w:r>
    </w:p>
    <w:p/>
    <w:p>
      <w:pPr/>
      <w:r>
        <w:rPr>
          <w:sz w:val="24"/>
          <w:szCs w:val="24"/>
          <w:b w:val="1"/>
          <w:bCs w:val="1"/>
        </w:rPr>
        <w:t xml:space="preserve">Ystyriwch… beth allwch chi ei gael o wirfoddoli</w:t>
      </w:r>
    </w:p>
    <w:p/>
    <w:p>
      <w:pPr/>
      <w:r>
        <w:rPr>
          <w:sz w:val="24"/>
          <w:szCs w:val="24"/>
          <w:b w:val="0"/>
          <w:bCs w:val="0"/>
        </w:rPr>
        <w:t xml:space="preserve">Mae gan bob un ohonom ni rywbeth i’w gynnig a rhywbeth i’w gael o wirfoddoli. Yn aml, mae gwirfoddolwyr yn nodi eu bod yn cael ymdeimlad o gyflawni, bod eu lles a’u hyder wedi gwella, eu bod yn gwneud cysylltiadau newydd ac yn cael cyfle i ddysgu sgiliau newydd neu ymarfer rhai sydd eisoes yn bodoli. </w:t>
      </w:r>
    </w:p>
    <w:p/>
    <w:p>
      <w:pPr/>
      <w:r>
        <w:rPr>
          <w:sz w:val="24"/>
          <w:szCs w:val="24"/>
          <w:b w:val="0"/>
          <w:bCs w:val="0"/>
        </w:rPr>
        <w:t xml:space="preserve">Ystyriwch beth hoffech chi ei gael o wirfoddoli; bydd hyn yn eich helpu i ddewis rhywbeth sy’n gweddu orau â’ch cymhellion.</w:t>
      </w:r>
    </w:p>
    <w:p/>
    <w:p>
      <w:pPr/>
      <w:r>
        <w:rPr>
          <w:sz w:val="24"/>
          <w:szCs w:val="24"/>
          <w:b w:val="1"/>
          <w:bCs w:val="1"/>
        </w:rPr>
        <w:t xml:space="preserve">Ystyriwch… yr effaith y gallwch chi ei chael drwy wirfoddoli</w:t>
      </w:r>
    </w:p>
    <w:p/>
    <w:p>
      <w:pPr/>
      <w:r>
        <w:rPr>
          <w:sz w:val="24"/>
          <w:szCs w:val="24"/>
          <w:b w:val="0"/>
          <w:bCs w:val="0"/>
        </w:rPr>
        <w:t xml:space="preserve">Defnyddiwch eich amser yn dda a gwnewch yn siŵr eich bod yn ymhél â rôl wirfoddoli sy’n gwneud gwahaniaeth. Ystyriwch beth yw eich diddordebau a defnyddiwch hyn i ddod o hyd i rôl sy’n addas i chi. </w:t>
      </w:r>
    </w:p>
    <w:p/>
    <w:p>
      <w:pPr/>
      <w:r>
        <w:rPr>
          <w:sz w:val="24"/>
          <w:szCs w:val="24"/>
          <w:b w:val="0"/>
          <w:bCs w:val="0"/>
        </w:rPr>
        <w:t xml:space="preserve">Gwnewch yn siŵr eich bod yn defnyddio eich amser yn ddoeth drwy feddwl am faint gallwch chi ei roi cyn i chi ddechrau arni. Mae gwirfoddoli yn rhywbeth y gallwch chi roi cynnig arni ac os nad yw rhywbeth yn gweithio i chi, gallwch chi roi cynnig ar gyfle arall. </w:t>
      </w:r>
    </w:p>
    <w:p/>
    <w:p>
      <w:pPr/>
      <w:r>
        <w:rPr>
          <w:sz w:val="24"/>
          <w:szCs w:val="24"/>
          <w:b w:val="0"/>
          <w:bCs w:val="0"/>
        </w:rPr>
        <w:t xml:space="preserve">Newidiwch eich amser i rywbeth pwerus yn y gymuned.</w:t>
      </w:r>
    </w:p>
    <w:p/>
    <w:p>
      <w:pPr/>
      <w:r>
        <w:rPr>
          <w:sz w:val="24"/>
          <w:szCs w:val="24"/>
          <w:b w:val="0"/>
          <w:bCs w:val="0"/>
        </w:rPr>
        <w:t xml:space="preserve">Rydyn ni’n credu bod gan bawb rywbeth i’w roi trwy wirfoddoli, ac mae cael y cymorth cywir i roi eich amser yn bwysig.</w:t>
      </w:r>
    </w:p>
    <w:p/>
    <w:p>
      <w:pPr/>
      <w:r>
        <w:rPr>
          <w:sz w:val="24"/>
          <w:szCs w:val="24"/>
          <w:b w:val="0"/>
          <w:bCs w:val="0"/>
        </w:rPr>
        <w:t xml:space="preserve">Os ydych angen cymorth gyda hyn, gall eich canolfan wirfoddoli leol eich helpu i ddod o hyd i’r rôl gywir, a thrafod pa gyfleoedd fydd yn rhoi’r cymorth addas i chi. Gallai’r cymorth fod ar ffurf hyfforddiant, rhywun sy’n cwrdd â chi’n rheolaidd neu’n rôl sy’n cynnig yr addasiadau sydd eu hangen arnoch. </w:t>
      </w:r>
    </w:p>
    <w:p/>
    <w:p>
      <w:pPr/>
      <w:r>
        <w:rPr>
          <w:sz w:val="24"/>
          <w:szCs w:val="24"/>
          <w:b w:val="0"/>
          <w:bCs w:val="0"/>
        </w:rPr>
        <w:t xml:space="preserve">Gallwch ganfod sut i gysylltu â’ch Canolfan Wirfoddoli leol isod.</w:t>
      </w:r>
    </w:p>
    <w:p/>
    <w:p>
      <w:pPr/>
      <w:r>
        <w:rPr>
          <w:sz w:val="24"/>
          <w:szCs w:val="24"/>
          <w:b w:val="1"/>
          <w:bCs w:val="1"/>
        </w:rPr>
        <w:t xml:space="preserve">A oeddech chi’n gwybod?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Gallwch chi wirfoddoli ar eich pen eich hun, neu gyda grŵp o wirfoddolwyr eraill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Gallwch chi wirfoddoli gartref, allan yn y gymuned, mewn swyddfa neu yn yr awyr agored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Mae rhai rolau gwirfoddoli yn cynnig hyfforddiant â chefnogaeth lawn a’r cwbl y bydd ei angen ar eraill fydd rhagarweiniad cyflym ar y diwrnod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Efallai y bydd rhai rolau gwirfoddoli yn gofyn i chi gael gwiriad gan y Gwasanaeth Datgelu a Gwahardd (DBS), a bydd hyn yn golygu rhywfaint o waith papur. Bydd hyn yn cael ei drefnu gan eich cyfle gwirfoddoli, a bydd angen i chi ddangos tystiolaeth o bwy ydych. Noder bod gwiriad DBS am ddim i wirfoddolwyr.  </w:t>
      </w:r>
    </w:p>
    <w:p/>
    <w:p/>
    <w:p>
      <w:pPr/>
      <w:r>
        <w:rPr>
          <w:sz w:val="24"/>
          <w:szCs w:val="24"/>
          <w:b w:val="0"/>
          <w:bCs w:val="0"/>
        </w:rPr>
        <w:t xml:space="preserve">Rydym yn credu’n gryf y dylai gwirfoddoli fod yn brofiad positif ac y dylech deimlo’n ddiogel a theimlo eich bod yn cael eich cefnogi pan fyddwch chi’n gwirfoddoli.</w:t>
      </w:r>
    </w:p>
    <w:p/>
    <w:p>
      <w:pPr/>
      <w:r>
        <w:rPr>
          <w:sz w:val="24"/>
          <w:szCs w:val="24"/>
          <w:b w:val="1"/>
          <w:bCs w:val="1"/>
        </w:rPr>
        <w:t xml:space="preserve">Mae’n iawn i ofyn…</w:t>
      </w:r>
    </w:p>
    <w:p/>
    <w:p>
      <w:pPr/>
      <w:r>
        <w:rPr>
          <w:sz w:val="24"/>
          <w:szCs w:val="24"/>
          <w:b w:val="0"/>
          <w:bCs w:val="0"/>
        </w:rPr>
        <w:t xml:space="preserve">Tra rydych chi’n chwilio am rôl wirfoddoli sy’n addas i chi, dyma rai pethau y dylech gofio gofyn yn eu cylch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Beth mae’r rôl yn ei gynnwys, ac a oes disgrifiad rôl.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fydd eich treuliau gwirfoddoli yn cael eu had-dalu, fel eich costau teithio i’r lle gwirfoddoli.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ellir diwallu eich anghenion cymorth neu hoffterau.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fyddwch chi’n cael mynediad at hyfforddiant neu gyfleoedd datblygu.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Pwy fydd eich prif gyswllt pan fyddwch chi’n gwirfoddoli.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Faint o amser y disgwylir oddi wrthych fel gwirfoddolwr, sy’n cynnwys pa mor aml y disgwylir i chi wirfoddoli ac a oes hyblygrwydd yn y disgwyliadau hyn.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Adran 3: Camau nesaf</w:t>
      </w:r>
    </w:p>
    <w:p/>
    <w:p>
      <w:pPr/>
      <w:br/>
      <w:r>
        <w:rPr>
          <w:sz w:val="24"/>
          <w:szCs w:val="24"/>
          <w:b w:val="0"/>
          <w:bCs w:val="0"/>
          <w:i w:val="0"/>
          <w:iCs w:val="0"/>
        </w:rPr>
        <w:t xml:space="preserve">Rydym yn cyflwyno cannoedd o gyfleoedd gwirfoddoli o bob rhan o Gymru ar w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efan Gwirfoddoli Cymru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– anogwn ni chi i fynd i’w gweld.</w:t>
      </w:r>
    </w:p>
    <w:p/>
    <w:p>
      <w:pPr/>
      <w:r>
        <w:rPr>
          <w:sz w:val="24"/>
          <w:szCs w:val="24"/>
          <w:b w:val="0"/>
          <w:bCs w:val="0"/>
        </w:rPr>
        <w:t xml:space="preserve">Gallwch chwilio am gyfleoedd sy’n agos i’ch cartref neu rai sy’n bellach i ffwrdd.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E1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olunteering-wal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2026-06-24T01:10:09+00:00</dcterms:created>
  <dcterms:modified xsi:type="dcterms:W3CDTF">2026-06-24T01:10:09+00:00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