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Cydraddoldeb, amrywiaeth a chynhwysiant ym maes gwirfoddoli: canllaw ar gydraddoldeb, amrywiaeth a chynhwysiant i reolwyr gwirfoddolwyr</w:t>
      </w:r>
    </w:p>
    <w:p/>
    <w:p>
      <w:pPr/>
      <w:r>
        <w:rPr>
          <w:sz w:val="24"/>
          <w:szCs w:val="24"/>
          <w:b w:val="0"/>
          <w:bCs w:val="0"/>
        </w:rPr>
        <w:t xml:space="preserve">Mae’r wybodaeth ar y dudalen hon yn amlinellu iaith cydraddoldeb, amrywiaeth a chynhwysiant ac yn esbonio sut mae’r egwyddorion hyn yn berthnasol i wirfoddoli er mwyn helpu i greu profiad mwy cynhwysol a phriodol i bob gwirfoddolwr.</w:t>
      </w:r>
    </w:p>
    <w:p/>
    <w:p/>
    <w:p>
      <w:pPr/>
      <w:r>
        <w:rPr>
          <w:sz w:val="36"/>
          <w:szCs w:val="36"/>
          <w:b w:val="1"/>
          <w:bCs w:val="1"/>
        </w:rPr>
        <w:t xml:space="preserve">Ar y dudalen hon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cydraddoldeb?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Deddf Cydraddoldeb 2010 yn berthnasol i wirfoddolwyr?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amrywiaeth?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creu amgylcheddau cynhwysol?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Manteision amrywiaeth o fewn mudiadau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Tri cham i amrywio eich sylfaen wirfoddolwyr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Croesawu gwirfoddolwyr – gwneud addasiadau rhesymol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Creu mannau cynhwysol ar gyfer gwirfoddolwyr amrywiol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Dysgu o brofiad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Rhagor o wybodaeth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cydraddoldeb?</w:t>
      </w:r>
    </w:p>
    <w:p/>
    <w:p>
      <w:pPr/>
      <w:r>
        <w:rPr>
          <w:sz w:val="24"/>
          <w:szCs w:val="24"/>
          <w:b w:val="0"/>
          <w:bCs w:val="0"/>
        </w:rPr>
        <w:t xml:space="preserve">Mae cydraddoldeb yn ymwneud â thrin pobl yn deg, gan sicrhau bod ganddynt fynediad cyfartal at gyfleoedd ac adnoddau, ni waeth beth fo’u: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Hoedran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Anabledd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Ailbennu rhywedd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Priodas neu Bartneriaeth Sifil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famolaeth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Hil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Crefydd neu gred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Rhyw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Cyfeiriadedd rhywiol</w:t>
      </w:r>
    </w:p>
    <w:p/>
    <w:p/>
    <w:p>
      <w:pPr/>
      <w:r>
        <w:rPr>
          <w:sz w:val="24"/>
          <w:szCs w:val="24"/>
          <w:b w:val="0"/>
          <w:bCs w:val="0"/>
        </w:rPr>
        <w:t xml:space="preserve">Gelwir y rhestr hon yn ‘nodweddion gwarchodedig’</w:t>
      </w:r>
    </w:p>
    <w:p/>
    <w:p/>
    <w:p>
      <w:pPr/>
      <w:r>
        <w:rPr>
          <w:sz w:val="36"/>
          <w:szCs w:val="36"/>
          <w:b w:val="1"/>
          <w:bCs w:val="1"/>
        </w:rPr>
        <w:t xml:space="preserve">A yw Deddf Cydraddoldeb 2010 yn berthnasol i wirfoddolwyr?</w:t>
      </w:r>
    </w:p>
    <w:p/>
    <w:p>
      <w:pPr/>
      <w:r>
        <w:rPr>
          <w:sz w:val="24"/>
          <w:szCs w:val="24"/>
          <w:b w:val="0"/>
          <w:bCs w:val="0"/>
        </w:rPr>
        <w:t xml:space="preserve">Mae Deddf Cydraddoldeb 2010 yn ei gwneud yn ofynnol i fudiadau weithredu mewn ffyrdd sy’n dryloyw, yn gyson ac yn deg, ni waeth beth fo hunaniaeth neu gefndir unigolion ac er nad yw’r ddeddfwriaeth hon yn ymdrin yn benodol â gwirfoddolwyr neu ymddiriedolwyr, gall mudiadau fod yn gyfrifol am weithredoedd gwahaniaethol eu gwirfoddolwyr os ydynt yn gweithredu ar ran mudiad.</w:t>
      </w:r>
    </w:p>
    <w:p/>
    <w:p>
      <w:pPr/>
      <w:r>
        <w:rPr>
          <w:sz w:val="24"/>
          <w:szCs w:val="24"/>
          <w:b w:val="0"/>
          <w:bCs w:val="0"/>
        </w:rPr>
        <w:t xml:space="preserve">At hynny, mae angen moesol a moesegol i fudiadau ryngweithio â gwirfoddolwyr mewn ffyrdd sy’n cynnal egwyddorion cydraddoldeb a chynhwysiant, gan gynnwys;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yn rhagweithiol wrth leihau rhwystrau sy’n atal sectorau penodol o gymunedau rhag cymryd rhan mewn 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yn wyliadwrus wrth fynd i’r afael ag ymddygiadau gwahaniaethol, boed yn ymddygiad staff, gwirfoddolwyr neu ddefnyddwyr gwasanaeth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amrywiaeth?</w:t>
      </w:r>
    </w:p>
    <w:p/>
    <w:p>
      <w:pPr/>
      <w:r>
        <w:rPr>
          <w:sz w:val="24"/>
          <w:szCs w:val="24"/>
          <w:b w:val="0"/>
          <w:bCs w:val="0"/>
        </w:rPr>
        <w:t xml:space="preserve">Mae amrywiaeth yn ymwneud â chydnabod a dathlu gwahaniaeth. Mae’n mynd y tu hwnt i ‘chwarae teg’ a chydymffurfiaeth ac mae’n canolbwyntio ar greu ethos sy’n gwerthfawrogi ac yn croesawu rhinweddau a safbwyntiau unigryw pob unigolyn. </w:t>
      </w:r>
    </w:p>
    <w:p/>
    <w:p>
      <w:pPr/>
      <w:r>
        <w:rPr>
          <w:sz w:val="24"/>
          <w:szCs w:val="24"/>
          <w:b w:val="0"/>
          <w:bCs w:val="0"/>
        </w:rPr>
        <w:t xml:space="preserve">Mae cofleidio amrywiaeth yn golygu manteisio ar yr ystod ehangaf posibl o safbwyntiau, cefndiroedd a phrofiadau, fel bod mudiad yn gallu gwrando ar anghenion newidiol ei ddefnyddwyr, staff, gwirfoddolwyr, ymddiriedolwyr, partneriaid a chefnogwyr, a diwallu’r anghenion hynny.</w:t>
      </w:r>
    </w:p>
    <w:p/>
    <w:p/>
    <w:p>
      <w:pPr/>
      <w:r>
        <w:rPr>
          <w:sz w:val="36"/>
          <w:szCs w:val="36"/>
          <w:b w:val="1"/>
          <w:bCs w:val="1"/>
        </w:rPr>
        <w:t xml:space="preserve">Pam creu amgylcheddau cynhwysol?</w:t>
      </w:r>
    </w:p>
    <w:p/>
    <w:p>
      <w:pPr/>
      <w:r>
        <w:rPr>
          <w:sz w:val="24"/>
          <w:szCs w:val="24"/>
          <w:b w:val="0"/>
          <w:bCs w:val="0"/>
        </w:rPr>
        <w:t xml:space="preserve">Gall creu amgylchedd cynhwysol helpu i wrthsefyll rhagfarn yn erbyn ystod eang o wahaniaethau personol, gan gynnwys y nodweddion gwarchodedig hynny sy’n cael sylw mewn deddfwriaeth cydraddoldeb a hefyd, er enghraifft;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Lefel cymwysterau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Acen, iaith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Galluoedd corfforol a meddyliol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Cysylltiad gwleidyddol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 Salwch meddwl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Euogfarnau wedi’u disbyddu neu rai amherthnasol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Cysylltiad ag undeb llafur</w:t>
      </w:r>
    </w:p>
    <w:p/>
    <w:p/>
    <w:p>
      <w:pPr/>
      <w:r>
        <w:rPr>
          <w:sz w:val="24"/>
          <w:szCs w:val="24"/>
          <w:b w:val="0"/>
          <w:bCs w:val="0"/>
        </w:rPr>
        <w:t xml:space="preserve">Cynhwysiant yw’r arfer o sicrhau bod pobl yn teimlo ymdeimlad o berthyn a chefnogaeth gan y mudiad. Mae’n ymwneud â’r ymddygiadau a’r normau cymdeithasol sy’n sicrhau bod pobl yn teimlo eu bod yn cael eu croesawu. </w:t>
      </w:r>
    </w:p>
    <w:p/>
    <w:p>
      <w:pPr/>
      <w:r>
        <w:rPr>
          <w:sz w:val="24"/>
          <w:szCs w:val="24"/>
          <w:b w:val="0"/>
          <w:bCs w:val="0"/>
        </w:rPr>
        <w:t xml:space="preserve">Wrth gynnwys gwirfoddolwyr neu ymddiriedolwyr, caiff mudiadau eu hannog i fabwysiadu ymagwedd ragweithiol at gynhwysiant, gan geisio deall sut y gall cyfleoedd gwirfoddoli fod mor gynhwysol a hygyrch â phosibl trwy ddileu rhwystrau a darparu cymorth priodol. Efallai y bydd angen ymagweddau gwahanol ar wahanol unigolion i sicrhau bod gwirfoddoli yn gynhwysol. 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manteision amrywiaeth ym maes gwirfoddoli?</w:t>
      </w:r>
    </w:p>
    <w:p/>
    <w:p>
      <w:pPr/>
      <w:r>
        <w:rPr>
          <w:sz w:val="24"/>
          <w:szCs w:val="24"/>
          <w:b w:val="0"/>
          <w:bCs w:val="0"/>
        </w:rPr>
        <w:t xml:space="preserve">Mae cynnwys amrywiaeth eang o wirfoddolwyr ac ymddiriedolwyr yn arwain at fudiadau mwy amrywiol sy’n fuddiol o ran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Cyflwyno wyneb croesawgar – sicrhau bod gwirfoddolwyr, grwpiau cleientiaid a’r cyhoedd yn gweld eu hunain yn cael eu hadlewyrchu yn eich mudiad chi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Cynrychiolaeth gymunedol – sicrhau bod eich diwylliant mewnol yn cyd-fynd ag amrywiaeth y gymuned rydych yn ei gwasanaethu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Perthnasedd y gwasanaeth – gwella eich gallu i ddeall ac ymateb i anghenion penodol, esblygol y gymuned leol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Recriwtio, cadw a lles – gwella recriwtio gwirfoddolwyr, boddhad, cefnogaeth barhaus i’r achos a gwella lles gwirfoddolwyr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Adeiladu piblinell o dalent amrywiol – creu llwybr i wirfoddolwyr o gefndiroedd a galluoedd amrywiol ennill y profiad sydd ei angen i drosglwyddo i rolau ymddiriedolwyr neu staff cyflogedig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Tri cham i amrywio eich sylfaen ymddiriedolwyr neu wirfoddolwyr</w:t>
      </w:r>
    </w:p>
    <w:p/>
    <w:p>
      <w:pPr/>
      <w:r>
        <w:rPr>
          <w:sz w:val="24"/>
          <w:szCs w:val="24"/>
          <w:b w:val="0"/>
          <w:bCs w:val="0"/>
        </w:rPr>
        <w:t xml:space="preserve">Mae ymchwil ar wirfoddoli yn dangos yn gyson bod anghydraddoldebau o ran adnoddau a phŵer yn golygu bod rhai pobl yn fwy tebygol o gael eu heithrio o weithgareddau penodol.</w:t>
      </w:r>
    </w:p>
    <w:p/>
    <w:p>
      <w:pPr/>
      <w:r>
        <w:rPr>
          <w:sz w:val="24"/>
          <w:szCs w:val="24"/>
          <w:b w:val="0"/>
          <w:bCs w:val="0"/>
        </w:rPr>
        <w:t xml:space="preserve">Er bod cael datganiad neu bolisi amrywiaeth yn fan cychwyn pwysig, nid yw’n ddigon ar ei ben ei hun. Mae cynyddu amrywiaeth yn gofyn am ddull strategol a weithredir ar draws y mudiad sy’n cynnwys yr agweddau canlynol: </w:t>
      </w:r>
    </w:p>
    <w:p/>
    <w:p/>
    <w:p>
      <w:pPr/>
      <w:r>
        <w:rPr>
          <w:sz w:val="32"/>
          <w:szCs w:val="32"/>
          <w:b w:val="1"/>
          <w:bCs w:val="1"/>
        </w:rPr>
        <w:t xml:space="preserve">1. Creu diwylliant cynhwysol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Dylai mudiadau anelu at adeiladu diwylliant cynhwysol </w:t>
      </w:r>
      <w:r>
        <w:rPr>
          <w:sz w:val="24"/>
          <w:szCs w:val="24"/>
          <w:b w:val="0"/>
          <w:bCs w:val="0"/>
          <w:i w:val="1"/>
          <w:iCs w:val="1"/>
        </w:rPr>
        <w:t xml:space="preserve">cyn</w:t>
      </w:r>
      <w:r>
        <w:rPr>
          <w:sz w:val="24"/>
          <w:szCs w:val="24"/>
          <w:b w:val="0"/>
          <w:bCs w:val="0"/>
          <w:i w:val="0"/>
          <w:iCs w:val="0"/>
        </w:rPr>
        <w:t xml:space="preserve"> recriwtio sylfaen ymddiriedolwyr neu wirfoddolwyr fwy amrywiol. Gall hyn gynnwys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staff, ymddiriedolwyr a gwirfoddolwyr yn derbyn hyfforddiant priodol.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Myfyrio ar systemau, arferion a delwedd gyhoeddus y mudiad er mwyn nodi rhwystrau gwirioneddol neu ganfyddedig i gynhwysiant.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Archwilio’n rhagweithiol pam y gall grwpiau penodol gael eu tangynrychioli yn sylfaen staff, ymddiriedolwyr neu wirfoddolwyr y mudiad.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2. Recriwtio gwirfoddolwyr ac ymddiriedolwyr mewn ffordd fwriadol</w:t>
      </w:r>
    </w:p>
    <w:p/>
    <w:p>
      <w:pPr/>
      <w:r>
        <w:rPr>
          <w:sz w:val="24"/>
          <w:szCs w:val="24"/>
          <w:b w:val="0"/>
          <w:bCs w:val="0"/>
        </w:rPr>
        <w:t xml:space="preserve">Mae amrywiaethu’r tîm gwirfoddolwyr neu ymddiriedolwyr yn gofyn am ddull recriwtio bwriadol wedi’i dargedu sy’n lleihau’r rhwystrau presennol.</w:t>
      </w:r>
    </w:p>
    <w:p/>
    <w:p>
      <w:pPr/>
      <w:r>
        <w:rPr>
          <w:sz w:val="24"/>
          <w:szCs w:val="24"/>
          <w:b w:val="0"/>
          <w:bCs w:val="0"/>
        </w:rPr>
        <w:t xml:space="preserve">Ymhlith yr ystyriaethau allweddol mae: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ieithoedd mae’r mudiad yn eu defnyddio neu’n sicrhau eu bod ar gael?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argraff mae’r deunydd cyhoeddusrwydd yn ei rhoi?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negeseuon yn gynhwysol?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amrywiaeth weladwy yn y delweddau a’r presenoldeb ar-lein?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Ble a sut mae cyfleoedd i wirfoddolwyr neu ymddiriedolwyr yn cael eu hysbysebu?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Pwy sy’n debygol o weld yr hysbysebion?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iaith, y neges a’r dull yn briodol ar gyfer y gynulleidfa darged?</w:t>
      </w:r>
    </w:p>
    <w:p/>
    <w:p/>
    <w:p>
      <w:pPr/>
      <w:r>
        <w:rPr>
          <w:sz w:val="24"/>
          <w:szCs w:val="24"/>
          <w:b w:val="0"/>
          <w:bCs w:val="0"/>
        </w:rPr>
        <w:t xml:space="preserve">Bydd monitro amrywiaeth gwirfoddolwyr ac ymddiriedolwyr a dadansoddi’r data i nodi grwpiau sydd wedi’u tangynrychioli yn helpu i lywio’r strategaeth recriwtio a gwaith cynllunio yn y dyfodol.</w:t>
      </w:r>
    </w:p>
    <w:p/>
    <w:p>
      <w:pPr/>
      <w:r>
        <w:rPr>
          <w:sz w:val="24"/>
          <w:szCs w:val="24"/>
          <w:b w:val="1"/>
          <w:bCs w:val="1"/>
        </w:rPr>
        <w:t xml:space="preserve">Wyddoch chi?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ôl yr adroddiad </w:t>
      </w:r>
      <w:r>
        <w:rPr>
          <w:sz w:val="24"/>
          <w:szCs w:val="24"/>
          <w:b w:val="0"/>
          <w:bCs w:val="0"/>
          <w:i w:val="1"/>
          <w:iCs w:val="1"/>
        </w:rPr>
        <w:t xml:space="preserve">Time Well Spent</w:t>
      </w:r>
      <w:r>
        <w:rPr>
          <w:sz w:val="24"/>
          <w:szCs w:val="24"/>
          <w:b w:val="0"/>
          <w:bCs w:val="0"/>
          <w:i w:val="0"/>
          <w:iCs w:val="0"/>
        </w:rPr>
        <w:t xml:space="preserve">, roedd gwirfoddolwyr ag anableddau yn fwy tebygol o fod ar-lein na gwirfoddolwyr nad ydynt yn anabl, gan awgrymu y gall llwyfannau digidol fod yn ffordd effeithiol o gynnig cyfleoedd hygyrch.</w:t>
      </w:r>
    </w:p>
    <w:p/>
    <w:p/>
    <w:p>
      <w:pPr/>
      <w:r>
        <w:rPr>
          <w:sz w:val="32"/>
          <w:szCs w:val="32"/>
          <w:b w:val="1"/>
          <w:bCs w:val="1"/>
        </w:rPr>
        <w:t xml:space="preserve">3. Curadu profiadau gwirfoddoli hyblyg sy’n canolbwyntio ar yr unigolyn</w:t>
      </w:r>
    </w:p>
    <w:p/>
    <w:p>
      <w:pPr/>
      <w:r>
        <w:rPr>
          <w:sz w:val="24"/>
          <w:szCs w:val="24"/>
          <w:b w:val="0"/>
          <w:bCs w:val="0"/>
        </w:rPr>
        <w:t xml:space="preserve">Adolygu anghenion y mudiad a churadu cyfleoedd i wirfoddolwyr ac ymddiriedolwyr sy’n apelio at sbectrwm eang o bobl.</w:t>
      </w:r>
    </w:p>
    <w:p/>
    <w:p>
      <w:pPr/>
      <w:r>
        <w:rPr>
          <w:sz w:val="24"/>
          <w:szCs w:val="24"/>
          <w:b w:val="0"/>
          <w:bCs w:val="0"/>
        </w:rPr>
        <w:t xml:space="preserve">Ystyriwch: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profiadau gwirfoddoli yn apelio at bobl o wahanol oedrannau, rhywiau, profiadau bywyd, galluoedd a chymhellion?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hyblygrwydd ar draws rolau i addasu’r cyfrifoldebau neu gyd-ddylunio’r rôl i ddiwallu buddiannau a galluoedd yr unigolyn orau?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rolau untro/tymor byr ac ymrwymiadau parhaus rheolaidd yn cael eu cynnig?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all rhai rolau, neu agweddau arnynt, eu cyflawni gartref neu’n rhithwir?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rolau’n ddigon hyblyg i gael eu haddasu i ddiwallu gwahanol alluoedd ac anghenion hygyrchedd?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Croesawu gwirfoddolwyr – gwneud addasiadau rhesymol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Gwnewch yn siŵr eich bod yn croesawu’r holl wirfoddolwyr i’r mudiad a chynigiwch sesiwn gynefino gadarnhaol wedi’i theilwra iddynt. Efallai y gallech ystyried cyflwyno cynllun mentora neu gyfeillio, i helpu’r rhai sy’n newydd i’r mudiad i deimlo mwy o gysylltiad a theimlo eu bod yn perthyn. </w:t>
      </w:r>
    </w:p>
    <w:p/>
    <w:p>
      <w:pPr/>
      <w:r>
        <w:rPr>
          <w:sz w:val="24"/>
          <w:szCs w:val="24"/>
          <w:b w:val="0"/>
          <w:bCs w:val="0"/>
        </w:rPr>
        <w:t xml:space="preserve">Bydd angen i ddulliau hyfforddi a chynefino ystyried y ffaith bod pobl yn dysgu mewn gwahanol ffyrdd. Ystyriwch a gwiriwch pa mor gyfforddus mae’r gwirfoddolwr gydag, er enghraifft, darllen dogfennau hir neu siarad yn uchel mewn grŵp. Argymhellir amrywiaeth o ddulliau hyfforddi ochr yn ochr â hyblygrwydd wrth ddefnyddio dulliau amgen pan fo angen, gan gynnwys gwneud addasiadau rhesymol lle y bo angen.  </w:t>
      </w:r>
    </w:p>
    <w:p/>
    <w:p>
      <w:pPr/>
      <w:r>
        <w:rPr>
          <w:sz w:val="24"/>
          <w:szCs w:val="24"/>
          <w:b w:val="0"/>
          <w:bCs w:val="0"/>
        </w:rPr>
        <w:t xml:space="preserve">O safbwynt y gwirfoddolwr, dylai gwirfoddoli fod yn anffurfiol, yn foddhaol ac yn hawdd i’w wneud. Gall gormod o fiwrocratiaeth a ‘phrint mân’ eithrio ac atal pobl yn hawdd. Mae ymchwil ddiweddar yn arolwg Time Well Spent yn dangos bod gwirfoddoli yn gallu teimlo’n rhy debyg i waith i ormod o wirfoddolwyr. Fodd bynnag, yn ddelfrydol, bydd gan fudiadau ‘y tu ôl i’r llenni’ brosesau rheoli trylwyr ar waith i sicrhau bod gwirfoddoli yn ddiogel, yn gefnogol ac yn effeithiol.   </w:t>
      </w:r>
    </w:p>
    <w:p/>
    <w:p>
      <w:pPr/>
      <w:r>
        <w:rPr>
          <w:sz w:val="24"/>
          <w:szCs w:val="24"/>
          <w:b w:val="0"/>
          <w:bCs w:val="0"/>
        </w:rPr>
        <w:t xml:space="preserve">O’r cychwyn cyntaf, ystyriwch y cymorth a’r oruchwyliaeth sydd eu hangen ar wirfoddolwyr. Bydd hyn yn amrywio yn ôl y rôl, ac yn ôl anghenion a phersonoliaeth y gwirfoddolwr. Gofynnwch i wirfoddolwyr a oes ganddynt unrhyw newidiadau penodol i ofynion mynediad a thrafodwch ffyrdd y gellid mynd i’r afael â’r rhain. Er enghraifft, meddyliwch am sut y gallwch chi addasu offer neu addasu rôl y gwirfoddolwr mewn ffordd sy’n diwallu anghenion unigolyn ac yn creu cyfleoedd i lwyddo a chael effaith.   </w:t>
      </w:r>
    </w:p>
    <w:p/>
    <w:p/>
    <w:p>
      <w:pPr/>
      <w:r>
        <w:rPr>
          <w:sz w:val="36"/>
          <w:szCs w:val="36"/>
          <w:b w:val="1"/>
          <w:bCs w:val="1"/>
        </w:rPr>
        <w:t xml:space="preserve">Creu mannau cynhwysol ar gyfer gwirfoddolwyr amrywiol</w:t>
      </w:r>
    </w:p>
    <w:p/>
    <w:p>
      <w:pPr/>
      <w:r>
        <w:rPr>
          <w:sz w:val="24"/>
          <w:szCs w:val="24"/>
          <w:b w:val="0"/>
          <w:bCs w:val="0"/>
        </w:rPr>
        <w:t xml:space="preserve">Wrth wneud trefniadau ar gyfer gwirfoddoli, gan gynnwys man gwirfoddoli, cyfarfodydd, digwyddiadau a gweithgareddau, ystyriwch effaith eich penderfyniadau ar y grŵp gwirfoddoli cyfan. Er enghraifft,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amser a dyddiad y gweithgarwch gwirfoddoli yn briodol ar gyfer pob gwirfoddolwr? A yw’n disgyn ar adeg pan fo gwirfoddolwyr iau mewn addysg neu ar ddiwrnod o arwyddocâd diwylliannol? A allai fod gwahanol opsiynau i wirfoddolwyr o ran dyddiad ac amser?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lleoliad y gweithgarwch gwirfoddoli yn hygyrch i bawb? Bydd angen ystyried hyn hefyd os yw’n lleoliad rhithwir. A oes gan wirfoddolwyr y sgiliau, yr hyder a’r offer i fanteisio ar fannau ar-lein?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costau ynghlwm wrth wirfoddoli i wirfoddolwyr? A fydd angen iddynt dalu am drafnidiaeth, bwyd, mynediad at feddalwedd benodol, fel cyfrif Zoom, i allu cymryd rhan. Os felly, a all y mudiad dalu’r treuliau hyn? A yw talu’n brydlon yn bosibl i wirfoddolwyr? 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staff a gwirfoddolwyr eraill wedi’u hyfforddi a’u cefnogi i ddeall a myfyrio ar Gydraddoldeb, Amrywiaeth a Chynhwysiant? A oes unrhyw ymddygiadau neu ffyrdd o weithio a allai wneud i eraill deimlo eu bod yn cael eu heithrio? Ydych chi wedi meddwl am sut y gallai’r mudiad gefnogi’r holl staff a gwirfoddolwyr i deimlo’n gyfforddus?  </w:t>
      </w:r>
    </w:p>
    <w:p/>
    <w:p/>
    <w:p>
      <w:pPr/>
      <w:r>
        <w:rPr>
          <w:sz w:val="24"/>
          <w:szCs w:val="24"/>
          <w:b w:val="0"/>
          <w:bCs w:val="0"/>
        </w:rPr>
        <w:t xml:space="preserve">Os yw’n debygol y bydd newidiadau a fydd yn effeithio ar wirfoddolwyr (h.y. symud yr holl wirfoddoli ar-lein neu ddefnyddio gweithdrefn newydd), meddyliwch am sut y gallai’r newidiadau hyn effeithio ar y rhai sydd eisoes yn gwirfoddoli, a fydd y newidiadau hyn yn dal i fod yn gynhwysol a gwnewch yn siŵr bod modd i bob gwirfoddolwr gael gwybod am y newidiadau a’u deall. Ewch ati i gynnwys gwirfoddolwyr yn natblygiad y mudiad (gan gynnwys ei strategaethau amrywiaeth) trwy ofyn am eu mewnbwn i’r drafodaeth a’r broses o wneud penderfyniadau. </w:t>
      </w:r>
    </w:p>
    <w:p/>
    <w:p>
      <w:pPr/>
      <w:r>
        <w:rPr>
          <w:sz w:val="24"/>
          <w:szCs w:val="24"/>
          <w:b w:val="0"/>
          <w:bCs w:val="0"/>
        </w:rPr>
        <w:t xml:space="preserve">Ystyriwch sut mae ethos o amrywiaeth yn cael ei feithrin o fewn y mudiad? Mae ymchwil ddiweddar yn awgrymu bod pobl iau, pobl ag anableddau a’r rhai o gymunedau ethnig amrywiol yn fwy tebygol o fod yn anfodlon â’u profiadau gwirfoddoli. Ystyriwch felly sut all y mudiad weithio tuag at fod yn fwy hygyrch a chefnogol i bobl o gefndiroedd amrywiol.  </w:t>
      </w:r>
    </w:p>
    <w:p/>
    <w:p/>
    <w:p>
      <w:pPr/>
      <w:r>
        <w:rPr>
          <w:sz w:val="36"/>
          <w:szCs w:val="36"/>
          <w:b w:val="1"/>
          <w:bCs w:val="1"/>
        </w:rPr>
        <w:t xml:space="preserve">Dysgu o brofiad</w:t>
      </w:r>
    </w:p>
    <w:p/>
    <w:p>
      <w:pPr/>
      <w:r>
        <w:rPr>
          <w:sz w:val="24"/>
          <w:szCs w:val="24"/>
          <w:b w:val="0"/>
          <w:bCs w:val="0"/>
        </w:rPr>
        <w:t xml:space="preserve">Mae creu diwylliant agored a chynhwysol yn helpu i greu amgylchedd gwaith a gwirfoddoli cadarnhaol a chytûn. Fodd bynnag, weithiau bydd pethau’n mynd o’i le. Pan fydd hyn yn digwydd, mae angen trin problemau yn ofalus ac, yn aml, gellir dysgu gwersi ohonynt.  </w:t>
      </w:r>
    </w:p>
    <w:p/>
    <w:p>
      <w:pPr/>
      <w:r>
        <w:rPr>
          <w:sz w:val="24"/>
          <w:szCs w:val="24"/>
          <w:b w:val="0"/>
          <w:bCs w:val="0"/>
        </w:rPr>
        <w:t xml:space="preserve">Mae gan lawer o fudiadau fecanweithiau i gasglu adborth a mewnwelediadau gan staff a / neu wirfoddolwyr. Mae sicrhau bod pob gwirfoddolwr yn gallu manteisio ar y prosesau hyn a chyfrannu atynt yn helpu mudiadau i wella’r ffordd maent yn rheoli ac yn cefnogi gwirfoddolwyr yn barhaus. </w:t>
      </w:r>
    </w:p>
    <w:p/>
    <w:p>
      <w:pPr/>
      <w:r>
        <w:rPr>
          <w:sz w:val="24"/>
          <w:szCs w:val="24"/>
          <w:b w:val="0"/>
          <w:bCs w:val="0"/>
        </w:rPr>
        <w:t xml:space="preserve">Dylid sicrhau bod pob gwirfoddolwr yn ymwybodol o sut i godi pryder neu gŵyn, a phwy i gysylltu â nhw. Dylent hefyd ddeall yr hyn a ddisgwylir ganddynt a’r broses a fydd yn cael ei dilyn os bydd ymddygiad amhriodol neu wahaniaethol yn digwydd. </w:t>
      </w:r>
    </w:p>
    <w:p/>
    <w:p>
      <w:pPr/>
      <w:r>
        <w:rPr>
          <w:sz w:val="24"/>
          <w:szCs w:val="24"/>
          <w:b w:val="0"/>
          <w:bCs w:val="0"/>
        </w:rPr>
        <w:t xml:space="preserve">Pan fydd gwirfoddolwyr yn gadael, am ba reswm bynnag, gall y mudiad gael mewnwelediad gwerthfawr i’w profiad, gan gynnwys unrhyw agweddau negyddol, trwy gynnig cyfweliad ymadael neu gyfle tebyg i roi adborth.</w:t>
      </w:r>
    </w:p>
    <w:p/>
    <w:p>
      <w:pPr/>
      <w:r>
        <w:pict>
          <v:shape type="#_x0000_t75" stroked="f" style="width:300pt; height:189.16666666667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Rheoli ymadawiadau gwirfoddolwyr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>
      <w:pPr/>
      <w:r>
        <w:pict>
          <v:shape type="#_x0000_t75" stroked="f" style="width:300pt; height:208.33333333333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Monitro cydraddoldeb ac amrywiaeth i wirfoddolwyr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Buddsoddi mewn Gwirfoddolwyr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Cynllun Gweithredu Cymru Wrth-hiliol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Arolwg Time Well Spent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2E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2026-10-23T09:55:15+00:00</dcterms:created>
  <dcterms:modified xsi:type="dcterms:W3CDTF">2026-10-23T09:55:15+00:00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