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Recruiting trustees</w:t>
      </w:r>
    </w:p>
    <w:p/>
    <w:p>
      <w:pPr/>
      <w:r>
        <w:pict>
          <v:shape type="#_x0000_t75" stroked="f" style="width:300pt; height:182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Cynllunio sut i recriwtio ymddiriedolwyr</w:t>
      </w:r>
    </w:p>
    <w:p/>
    <w:p>
      <w:pPr/>
      <w:r>
        <w:rPr>
          <w:sz w:val="24"/>
          <w:szCs w:val="24"/>
          <w:b w:val="0"/>
          <w:bCs w:val="0"/>
        </w:rPr>
        <w:t xml:space="preserve">Recriwtio, dewis ac ymgynefino’r bobl sydd ar eich bwrdd neu bwyllgor rheoli yw un o’r prosesau pwysicaf y gall mudiad gwirfoddol ymgymryd â hi.</w:t>
      </w:r>
    </w:p>
    <w:p/>
    <w:p>
      <w:pPr/>
      <w:r>
        <w:rPr>
          <w:sz w:val="24"/>
          <w:szCs w:val="24"/>
          <w:b w:val="0"/>
          <w:bCs w:val="0"/>
        </w:rPr>
        <w:t xml:space="preserve">Bydd bwrdd cytbwys ac amrywiol yn rhoi cyfeiriad ac yn meddu ar y sgiliau sydd eu hangen i ddatblygu’r mudiad.</w:t>
      </w:r>
    </w:p>
    <w:p/>
    <w:p>
      <w:pPr/>
      <w:r>
        <w:rPr>
          <w:sz w:val="24"/>
          <w:szCs w:val="24"/>
          <w:b w:val="0"/>
          <w:bCs w:val="0"/>
        </w:rPr>
        <w:t xml:space="preserve">Cyn i chi recriwtio ymddiriedolwyr newydd, byddai’n syniad da i sicrhau eich bod yn gwybod beth yw eich nodau ar gyfer y broses recriwtio. Dyma rai awgrymiadau: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ai’r ymddiriedolwr newydd yw’r unigolyn gorau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eich bwrdd yn addas iddo ef neu hi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yw’r broses recriwtio yn gofyn am gyfweliad neu gyfarfod â’r cadeirydd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ddylai’r rheini â diddordeb ac sy’n edrych yn addawol arsylwi ar gyfarfod bwrdd cyn ymrwymo i’r rôl.</w: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Meddyliwch am sgiliau a phrofiadau eich ymddiriedolwyr presennol a nodwch unrhyw fylchau sydd angen i chi eu llenwi.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Gwiriwch y cyfnod swydd ar gyfer eich ymddiriedolwyr. Gwnewch yn siŵr bod eich ymddiriedolwyr yn gwybod am ba hyd y disgwylir iddyn nhw fod yn rhan o’ch bwrdd.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Gwiriwch eich dogfen lywodraethu ar gyfer y broses benodi neu ethol ffurfiol.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Cytunwch ar sut byddwch chi’n penderfynu:
ai’r ymddiriedolwr newydd yw’r unigolyn gorau
a yw eich bwrdd yn addas iddo ef neu hi
a yw’r broses recriwtio yn gofyn am gyfweliad neu gyfarfod â’r cadeirydd
a ddylai’r rheini â diddordeb ac sy’n edrych yn addawol arsylwi ar gyfarfod bwrdd cyn ymrwymo i’r rôl.
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Y broses recriwtio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Reach Volunteering wedi datblygu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cylchred recriwtio ymddiriedolwyr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(Saesneg yn unig) sy’n adnodd defnyddiol i’ch helpu chi yn eich cynllun i recriwtio ymddiriedolwyr.</w:t>
      </w:r>
    </w:p>
    <w:p/>
    <w:p>
      <w:pPr/>
      <w:r>
        <w:rPr>
          <w:sz w:val="24"/>
          <w:szCs w:val="24"/>
          <w:b w:val="0"/>
          <w:bCs w:val="0"/>
        </w:rPr>
        <w:t xml:space="preserve">Wrth greu’r broses ar gyfer penodi ymddiriedolwyr newydd, bydd angen i chi ddilyn y gofynion yn eich dogfen lywodraethu, ond yn unol â hyn, argymhellir eich bod yn dilyn proses recriwtio agored, gan hysbysebu eich rolau a dewis eich ymddiriedolwyr ar sail eu sgiliau a’u profiad.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Gallwch chi hysbysebu eich rolau ymddiriedolwyr gwag am ddim ar wefan </w:t>
      </w:r>
      <w:hyperlink r:id="rId9" w:history="1">
        <w:r>
          <w:rPr>
            <w:color w:val="0000FF"/>
            <w:sz w:val="24"/>
            <w:szCs w:val="24"/>
            <w:u w:val="single"/>
          </w:rPr>
          <w:t xml:space="preserve">Gwirfoddoli Cymru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>
      <w:pPr/>
      <w:r>
        <w:rPr>
          <w:sz w:val="24"/>
          <w:szCs w:val="24"/>
          <w:b w:val="1"/>
          <w:bCs w:val="1"/>
        </w:rPr>
        <w:t xml:space="preserve">Ffynonellau eraill o gymorth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gan Reach amrywiaeth o ganllawiau i helpu gyda recriwtio ymddiriedolwyr. </w:t>
      </w:r>
      <w:hyperlink r:id="rId10" w:history="1">
        <w:r>
          <w:rPr>
            <w:color w:val="0000FF"/>
            <w:sz w:val="24"/>
            <w:szCs w:val="24"/>
            <w:u w:val="single"/>
          </w:rPr>
          <w:t xml:space="preserve">Become a trustee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a </w:t>
      </w:r>
      <w:hyperlink r:id="rId11" w:history="1">
        <w:r>
          <w:rPr>
            <w:color w:val="0000FF"/>
            <w:sz w:val="24"/>
            <w:szCs w:val="24"/>
            <w:u w:val="single"/>
          </w:rPr>
          <w:t xml:space="preserve">Board recruitment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328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eachvolunteering.org.uk/trustee-recruitment-cycle" TargetMode="External"/><Relationship Id="rId9" Type="http://schemas.openxmlformats.org/officeDocument/2006/relationships/hyperlink" Target="https://volunteering-wales.net/" TargetMode="External"/><Relationship Id="rId10" Type="http://schemas.openxmlformats.org/officeDocument/2006/relationships/hyperlink" Target="https://reachvolunteering.org.uk/become-trustee" TargetMode="External"/><Relationship Id="rId11" Type="http://schemas.openxmlformats.org/officeDocument/2006/relationships/hyperlink" Target="https://reachvolunteering.org.uk/trusteeworks-expert-inclusive-board-recruit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2026-08-04T05:27:49+00:00</dcterms:created>
  <dcterms:modified xsi:type="dcterms:W3CDTF">2026-08-04T05:27:49+00:00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